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780" w:rsidRPr="009F5634" w:rsidRDefault="009B7780" w:rsidP="009B7780">
      <w:pPr>
        <w:suppressAutoHyphens w:val="0"/>
        <w:spacing w:after="0" w:line="276" w:lineRule="auto"/>
        <w:ind w:firstLine="708"/>
        <w:jc w:val="center"/>
        <w:rPr>
          <w:rFonts w:ascii="Times New Roman" w:hAnsi="Times New Roman" w:cs="Times New Roman"/>
          <w:b/>
          <w:sz w:val="18"/>
          <w:szCs w:val="24"/>
          <w:lang w:eastAsia="en-US"/>
        </w:rPr>
      </w:pPr>
      <w:r w:rsidRPr="009F5634">
        <w:rPr>
          <w:rFonts w:ascii="Times New Roman" w:hAnsi="Times New Roman" w:cs="Times New Roman"/>
          <w:b/>
          <w:sz w:val="18"/>
          <w:szCs w:val="24"/>
          <w:lang w:eastAsia="en-US"/>
        </w:rPr>
        <w:t>Informacje o przetwarzaniu danych osobowych</w:t>
      </w:r>
    </w:p>
    <w:p w:rsidR="009B7780" w:rsidRPr="009F5634" w:rsidRDefault="009B7780" w:rsidP="009B7780">
      <w:pPr>
        <w:pStyle w:val="NormalnyWeb"/>
        <w:shd w:val="clear" w:color="auto" w:fill="FFFFFF"/>
        <w:spacing w:before="0" w:beforeAutospacing="0" w:after="0" w:afterAutospacing="0"/>
        <w:rPr>
          <w:rFonts w:eastAsia="Calibri"/>
          <w:sz w:val="20"/>
          <w:lang w:eastAsia="en-US"/>
        </w:rPr>
      </w:pPr>
      <w:r w:rsidRPr="009F5634">
        <w:rPr>
          <w:rFonts w:eastAsia="Calibri"/>
          <w:sz w:val="20"/>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04.05.2016, str. 1 oraz Dz. Urz. UE L 127 z 23.05.2018, str. 2), dalej „RODO”, informuję, że: </w:t>
      </w:r>
    </w:p>
    <w:p w:rsidR="009B7780" w:rsidRPr="009F5634" w:rsidRDefault="009B7780" w:rsidP="009B7780">
      <w:pPr>
        <w:pStyle w:val="NormalnyWeb"/>
        <w:shd w:val="clear" w:color="auto" w:fill="FFFFFF"/>
        <w:tabs>
          <w:tab w:val="left" w:pos="0"/>
          <w:tab w:val="left" w:pos="284"/>
        </w:tabs>
        <w:spacing w:before="0" w:beforeAutospacing="0" w:after="0" w:afterAutospacing="0"/>
        <w:jc w:val="both"/>
        <w:rPr>
          <w:rFonts w:eastAsia="Calibri"/>
          <w:sz w:val="20"/>
          <w:lang w:eastAsia="en-US"/>
        </w:rPr>
      </w:pPr>
      <w:r w:rsidRPr="009F5634">
        <w:rPr>
          <w:rFonts w:eastAsia="Calibri"/>
          <w:sz w:val="20"/>
          <w:lang w:eastAsia="en-US"/>
        </w:rPr>
        <w:t>1.</w:t>
      </w:r>
      <w:r w:rsidRPr="009F5634">
        <w:rPr>
          <w:rFonts w:eastAsia="Calibri"/>
          <w:sz w:val="20"/>
          <w:lang w:eastAsia="en-US"/>
        </w:rPr>
        <w:tab/>
        <w:t>Administratorem Pani/Pana danych osobowych jest Gmina Tykocin reprezentowana przez Burmistrza Tykocina (adres: ul. 11 Listopada 8, 16-080 Tykocin , telefon kontaktowy: 85 718 16 27).</w:t>
      </w:r>
    </w:p>
    <w:p w:rsidR="009B7780" w:rsidRPr="009F5634" w:rsidRDefault="009B7780" w:rsidP="009B7780">
      <w:pPr>
        <w:pStyle w:val="NormalnyWeb"/>
        <w:shd w:val="clear" w:color="auto" w:fill="FFFFFF"/>
        <w:tabs>
          <w:tab w:val="left" w:pos="284"/>
        </w:tabs>
        <w:spacing w:before="0" w:beforeAutospacing="0" w:after="0" w:afterAutospacing="0"/>
        <w:jc w:val="both"/>
        <w:rPr>
          <w:rFonts w:eastAsia="Calibri"/>
          <w:sz w:val="20"/>
          <w:lang w:eastAsia="en-US"/>
        </w:rPr>
      </w:pPr>
      <w:r w:rsidRPr="009F5634">
        <w:rPr>
          <w:rFonts w:eastAsia="Calibri"/>
          <w:sz w:val="20"/>
          <w:lang w:eastAsia="en-US"/>
        </w:rPr>
        <w:t>2.</w:t>
      </w:r>
      <w:r w:rsidRPr="009F5634">
        <w:rPr>
          <w:rFonts w:eastAsia="Calibri"/>
          <w:sz w:val="20"/>
          <w:lang w:eastAsia="en-US"/>
        </w:rPr>
        <w:tab/>
        <w:t>Administrator wyznaczył inspektora ochrony danych z którym możecie się Państwo skontaktować elektronicznie: iod@umtykocin.pl lub pisemnie pod adresem Administratora.</w:t>
      </w:r>
    </w:p>
    <w:p w:rsidR="009B7780" w:rsidRPr="009F5634" w:rsidRDefault="009B7780" w:rsidP="009B7780">
      <w:pPr>
        <w:pStyle w:val="NormalnyWeb"/>
        <w:shd w:val="clear" w:color="auto" w:fill="FFFFFF"/>
        <w:tabs>
          <w:tab w:val="left" w:pos="0"/>
          <w:tab w:val="left" w:pos="284"/>
        </w:tabs>
        <w:spacing w:before="0" w:beforeAutospacing="0" w:after="0" w:afterAutospacing="0"/>
        <w:jc w:val="both"/>
        <w:rPr>
          <w:rFonts w:eastAsia="Calibri"/>
          <w:sz w:val="20"/>
          <w:lang w:eastAsia="en-US"/>
        </w:rPr>
      </w:pPr>
      <w:r w:rsidRPr="009F5634">
        <w:rPr>
          <w:rFonts w:eastAsia="Calibri"/>
          <w:sz w:val="20"/>
          <w:lang w:eastAsia="en-US"/>
        </w:rPr>
        <w:t>3.</w:t>
      </w:r>
      <w:r w:rsidRPr="009F5634">
        <w:rPr>
          <w:rFonts w:eastAsia="Calibri"/>
          <w:sz w:val="20"/>
          <w:lang w:eastAsia="en-US"/>
        </w:rPr>
        <w:tab/>
        <w:t xml:space="preserve">Pani/Pana dane osobowe przetwarzane w celu związanym z otwartym konkursem ofert na realizację zadania publicznego tj. w celu wypełnienia obowiązku prawnego ciążącego na Administratorze. </w:t>
      </w:r>
    </w:p>
    <w:p w:rsidR="009B7780" w:rsidRPr="009F5634" w:rsidRDefault="009B7780" w:rsidP="009B7780">
      <w:pPr>
        <w:pStyle w:val="NormalnyWeb"/>
        <w:shd w:val="clear" w:color="auto" w:fill="FFFFFF"/>
        <w:tabs>
          <w:tab w:val="left" w:pos="0"/>
          <w:tab w:val="left" w:pos="284"/>
        </w:tabs>
        <w:spacing w:before="0" w:beforeAutospacing="0" w:after="0" w:afterAutospacing="0"/>
        <w:jc w:val="both"/>
        <w:rPr>
          <w:rFonts w:eastAsia="Calibri"/>
          <w:sz w:val="20"/>
          <w:lang w:eastAsia="en-US"/>
        </w:rPr>
      </w:pPr>
      <w:r w:rsidRPr="009F5634">
        <w:rPr>
          <w:rFonts w:eastAsia="Calibri"/>
          <w:sz w:val="20"/>
          <w:lang w:eastAsia="en-US"/>
        </w:rPr>
        <w:t>4.</w:t>
      </w:r>
      <w:r w:rsidRPr="009F5634">
        <w:rPr>
          <w:rFonts w:eastAsia="Calibri"/>
          <w:sz w:val="20"/>
          <w:lang w:eastAsia="en-US"/>
        </w:rPr>
        <w:tab/>
        <w:t xml:space="preserve">Podstawą przetwarzania Pani/Pana danych osobowych jest art. 6 ust. 1 lit. c RODO w związku z ustawą z dnia 24 kwietnia 2003 roku o działalności pożytku publicznego i o wolontariacie (t.j. Dz. U. z 2020 r. poz. 1057 z późn. zm.)  </w:t>
      </w:r>
    </w:p>
    <w:p w:rsidR="009B7780" w:rsidRPr="009F5634" w:rsidRDefault="009B7780" w:rsidP="009B7780">
      <w:pPr>
        <w:pStyle w:val="NormalnyWeb"/>
        <w:shd w:val="clear" w:color="auto" w:fill="FFFFFF"/>
        <w:tabs>
          <w:tab w:val="left" w:pos="0"/>
          <w:tab w:val="left" w:pos="284"/>
        </w:tabs>
        <w:spacing w:before="0" w:beforeAutospacing="0" w:after="0" w:afterAutospacing="0"/>
        <w:jc w:val="both"/>
        <w:rPr>
          <w:rFonts w:eastAsia="Calibri"/>
          <w:sz w:val="20"/>
          <w:lang w:eastAsia="en-US"/>
        </w:rPr>
      </w:pPr>
      <w:r w:rsidRPr="009F5634">
        <w:rPr>
          <w:rFonts w:eastAsia="Calibri"/>
          <w:sz w:val="20"/>
          <w:lang w:eastAsia="en-US"/>
        </w:rPr>
        <w:t>5.</w:t>
      </w:r>
      <w:r w:rsidRPr="009F5634">
        <w:rPr>
          <w:rFonts w:eastAsia="Calibri"/>
          <w:sz w:val="20"/>
          <w:lang w:eastAsia="en-US"/>
        </w:rPr>
        <w:tab/>
        <w:t>Dane osobowe będą ujawniane osobom działającym z upoważnienia Administratora, mającym dostęp do danych osobowych i przetwarzającym je wyłącznie na polecenie Administratora, chyba że wymaga tego prawo UE lub prawo państwa członkowskiego oraz  osoby lub podmioty, którym udostępniona zostanie dokumentacja otwartego konkursu ofert, na ich wniosek. Dane osobowe będą również udostępnione podmiotom przetwarzającym dane na zlecenie administratora tj. dostawcy strony internetowej, obsłudze informatycznej. Ponadto dane osobowe są ujawniane odbiorcom strony internetowej Administratora</w:t>
      </w:r>
    </w:p>
    <w:p w:rsidR="009B7780" w:rsidRPr="009F5634" w:rsidRDefault="009B7780" w:rsidP="009B7780">
      <w:pPr>
        <w:pStyle w:val="NormalnyWeb"/>
        <w:shd w:val="clear" w:color="auto" w:fill="FFFFFF"/>
        <w:tabs>
          <w:tab w:val="left" w:pos="0"/>
          <w:tab w:val="left" w:pos="284"/>
        </w:tabs>
        <w:spacing w:before="0" w:beforeAutospacing="0" w:after="0" w:afterAutospacing="0"/>
        <w:jc w:val="both"/>
        <w:rPr>
          <w:rFonts w:eastAsia="Calibri"/>
          <w:sz w:val="20"/>
          <w:lang w:eastAsia="en-US"/>
        </w:rPr>
      </w:pPr>
      <w:r w:rsidRPr="009F5634">
        <w:rPr>
          <w:rFonts w:eastAsia="Calibri"/>
          <w:sz w:val="20"/>
          <w:lang w:eastAsia="en-US"/>
        </w:rPr>
        <w:t>6.</w:t>
      </w:r>
      <w:r w:rsidRPr="009F5634">
        <w:rPr>
          <w:rFonts w:eastAsia="Calibri"/>
          <w:sz w:val="20"/>
          <w:lang w:eastAsia="en-US"/>
        </w:rPr>
        <w:tab/>
        <w:t>Pani/Pana dane osobowe będą przechowywane przez okres 5 lat od dnia zakończenia konkursu.</w:t>
      </w:r>
    </w:p>
    <w:p w:rsidR="009B7780" w:rsidRPr="009F5634" w:rsidRDefault="009B7780" w:rsidP="009B7780">
      <w:pPr>
        <w:pStyle w:val="NormalnyWeb"/>
        <w:shd w:val="clear" w:color="auto" w:fill="FFFFFF"/>
        <w:tabs>
          <w:tab w:val="left" w:pos="0"/>
          <w:tab w:val="left" w:pos="284"/>
        </w:tabs>
        <w:spacing w:before="0" w:beforeAutospacing="0" w:after="0" w:afterAutospacing="0"/>
        <w:jc w:val="both"/>
        <w:rPr>
          <w:rFonts w:eastAsia="Calibri"/>
          <w:sz w:val="20"/>
          <w:lang w:eastAsia="en-US"/>
        </w:rPr>
      </w:pPr>
      <w:r w:rsidRPr="009F5634">
        <w:rPr>
          <w:rFonts w:eastAsia="Calibri"/>
          <w:sz w:val="20"/>
          <w:lang w:eastAsia="en-US"/>
        </w:rPr>
        <w:t>7.</w:t>
      </w:r>
      <w:r w:rsidRPr="009F5634">
        <w:rPr>
          <w:rFonts w:eastAsia="Calibri"/>
          <w:sz w:val="20"/>
          <w:lang w:eastAsia="en-US"/>
        </w:rPr>
        <w:tab/>
        <w:t>Obowiązek podania przez Panią/Pana danych osobowych bezpośrednio Pani/Pana dotyczących jest wymogiem związanym z udziałem w otwartym konkursie ofert.</w:t>
      </w:r>
    </w:p>
    <w:p w:rsidR="009B7780" w:rsidRPr="009F5634" w:rsidRDefault="009B7780" w:rsidP="009B7780">
      <w:pPr>
        <w:pStyle w:val="NormalnyWeb"/>
        <w:shd w:val="clear" w:color="auto" w:fill="FFFFFF"/>
        <w:tabs>
          <w:tab w:val="left" w:pos="0"/>
          <w:tab w:val="left" w:pos="284"/>
        </w:tabs>
        <w:spacing w:before="0" w:beforeAutospacing="0" w:after="0" w:afterAutospacing="0"/>
        <w:jc w:val="both"/>
        <w:rPr>
          <w:rFonts w:eastAsia="Calibri"/>
          <w:sz w:val="20"/>
          <w:lang w:eastAsia="en-US"/>
        </w:rPr>
      </w:pPr>
      <w:r w:rsidRPr="009F5634">
        <w:rPr>
          <w:rFonts w:eastAsia="Calibri"/>
          <w:sz w:val="20"/>
          <w:lang w:eastAsia="en-US"/>
        </w:rPr>
        <w:t>8.</w:t>
      </w:r>
      <w:r w:rsidRPr="009F5634">
        <w:rPr>
          <w:rFonts w:eastAsia="Calibri"/>
          <w:sz w:val="20"/>
          <w:lang w:eastAsia="en-US"/>
        </w:rPr>
        <w:tab/>
        <w:t>Posiada Pani/Pan:</w:t>
      </w:r>
    </w:p>
    <w:p w:rsidR="009B7780" w:rsidRPr="009F5634" w:rsidRDefault="009B7780" w:rsidP="009B7780">
      <w:pPr>
        <w:pStyle w:val="NormalnyWeb"/>
        <w:shd w:val="clear" w:color="auto" w:fill="FFFFFF"/>
        <w:tabs>
          <w:tab w:val="left" w:pos="284"/>
        </w:tabs>
        <w:spacing w:before="0" w:beforeAutospacing="0" w:after="0" w:afterAutospacing="0"/>
        <w:ind w:left="426"/>
        <w:jc w:val="both"/>
        <w:rPr>
          <w:rFonts w:eastAsia="Calibri"/>
          <w:sz w:val="20"/>
          <w:lang w:eastAsia="en-US"/>
        </w:rPr>
      </w:pPr>
      <w:r w:rsidRPr="009F5634">
        <w:rPr>
          <w:rFonts w:eastAsia="Calibri"/>
          <w:sz w:val="20"/>
          <w:lang w:eastAsia="en-US"/>
        </w:rPr>
        <w:t>−</w:t>
      </w:r>
      <w:r w:rsidRPr="009F5634">
        <w:rPr>
          <w:rFonts w:eastAsia="Calibri"/>
          <w:sz w:val="20"/>
          <w:lang w:eastAsia="en-US"/>
        </w:rPr>
        <w:tab/>
        <w:t>na podstawie art. 15 RODO prawo dostępu do Pani/Pana danych osobowych,</w:t>
      </w:r>
    </w:p>
    <w:p w:rsidR="009B7780" w:rsidRPr="009F5634" w:rsidRDefault="009B7780" w:rsidP="009B7780">
      <w:pPr>
        <w:pStyle w:val="NormalnyWeb"/>
        <w:shd w:val="clear" w:color="auto" w:fill="FFFFFF"/>
        <w:tabs>
          <w:tab w:val="left" w:pos="284"/>
        </w:tabs>
        <w:spacing w:before="0" w:beforeAutospacing="0" w:after="0" w:afterAutospacing="0"/>
        <w:ind w:left="426"/>
        <w:jc w:val="both"/>
        <w:rPr>
          <w:rFonts w:eastAsia="Calibri"/>
          <w:sz w:val="20"/>
          <w:lang w:eastAsia="en-US"/>
        </w:rPr>
      </w:pPr>
      <w:r w:rsidRPr="009F5634">
        <w:rPr>
          <w:rFonts w:eastAsia="Calibri"/>
          <w:sz w:val="20"/>
          <w:lang w:eastAsia="en-US"/>
        </w:rPr>
        <w:t>−</w:t>
      </w:r>
      <w:r w:rsidRPr="009F5634">
        <w:rPr>
          <w:rFonts w:eastAsia="Calibri"/>
          <w:sz w:val="20"/>
          <w:lang w:eastAsia="en-US"/>
        </w:rPr>
        <w:tab/>
        <w:t>na podstawie art. 16 RODO prawo do sprostowania Pani/Pana danych osobowych,</w:t>
      </w:r>
    </w:p>
    <w:p w:rsidR="009B7780" w:rsidRPr="009F5634" w:rsidRDefault="009B7780" w:rsidP="009B7780">
      <w:pPr>
        <w:pStyle w:val="NormalnyWeb"/>
        <w:shd w:val="clear" w:color="auto" w:fill="FFFFFF"/>
        <w:tabs>
          <w:tab w:val="left" w:pos="284"/>
        </w:tabs>
        <w:spacing w:before="0" w:beforeAutospacing="0" w:after="0" w:afterAutospacing="0"/>
        <w:ind w:left="426"/>
        <w:jc w:val="both"/>
        <w:rPr>
          <w:rFonts w:eastAsia="Calibri"/>
          <w:sz w:val="20"/>
          <w:lang w:eastAsia="en-US"/>
        </w:rPr>
      </w:pPr>
      <w:r w:rsidRPr="009F5634">
        <w:rPr>
          <w:rFonts w:eastAsia="Calibri"/>
          <w:sz w:val="20"/>
          <w:lang w:eastAsia="en-US"/>
        </w:rPr>
        <w:t>−</w:t>
      </w:r>
      <w:r w:rsidRPr="009F5634">
        <w:rPr>
          <w:rFonts w:eastAsia="Calibri"/>
          <w:sz w:val="20"/>
          <w:lang w:eastAsia="en-US"/>
        </w:rPr>
        <w:tab/>
        <w:t xml:space="preserve">na podstawie art. 18 RODO prawo żądania od administratora ograniczenia przetwarzania danych osobowych z zastrzeżeniem przypadków, o których mowa w art. 18 ust. 2 RODO;  </w:t>
      </w:r>
    </w:p>
    <w:p w:rsidR="009B7780" w:rsidRPr="009F5634" w:rsidRDefault="009B7780" w:rsidP="009B7780">
      <w:pPr>
        <w:pStyle w:val="NormalnyWeb"/>
        <w:shd w:val="clear" w:color="auto" w:fill="FFFFFF"/>
        <w:tabs>
          <w:tab w:val="left" w:pos="284"/>
        </w:tabs>
        <w:spacing w:before="0" w:beforeAutospacing="0" w:after="0" w:afterAutospacing="0"/>
        <w:ind w:left="426"/>
        <w:jc w:val="both"/>
        <w:rPr>
          <w:rFonts w:eastAsia="Calibri"/>
          <w:sz w:val="20"/>
          <w:lang w:eastAsia="en-US"/>
        </w:rPr>
      </w:pPr>
      <w:r w:rsidRPr="009F5634">
        <w:rPr>
          <w:rFonts w:eastAsia="Calibri"/>
          <w:sz w:val="20"/>
          <w:lang w:eastAsia="en-US"/>
        </w:rPr>
        <w:t>−</w:t>
      </w:r>
      <w:r w:rsidRPr="009F5634">
        <w:rPr>
          <w:rFonts w:eastAsia="Calibri"/>
          <w:sz w:val="20"/>
          <w:lang w:eastAsia="en-US"/>
        </w:rPr>
        <w:tab/>
        <w:t>prawo do wniesienia skargi do Prezesa Urzędu Ochrony Danych Osobowych, gdy uzna Pani/Pan, że przetwarzanie danych osobowych Pani/Pana dotyczących narusza przepisy RODO.</w:t>
      </w:r>
    </w:p>
    <w:p w:rsidR="009B7780" w:rsidRPr="009F5634" w:rsidRDefault="009B7780" w:rsidP="009B7780">
      <w:pPr>
        <w:pStyle w:val="NormalnyWeb"/>
        <w:shd w:val="clear" w:color="auto" w:fill="FFFFFF"/>
        <w:tabs>
          <w:tab w:val="left" w:pos="0"/>
          <w:tab w:val="left" w:pos="284"/>
        </w:tabs>
        <w:spacing w:before="0" w:beforeAutospacing="0" w:after="0" w:afterAutospacing="0"/>
        <w:jc w:val="both"/>
        <w:rPr>
          <w:rFonts w:eastAsia="Calibri"/>
          <w:sz w:val="20"/>
          <w:lang w:eastAsia="en-US"/>
        </w:rPr>
      </w:pPr>
      <w:r w:rsidRPr="009F5634">
        <w:rPr>
          <w:rFonts w:eastAsia="Calibri"/>
          <w:sz w:val="20"/>
          <w:lang w:eastAsia="en-US"/>
        </w:rPr>
        <w:t>9.</w:t>
      </w:r>
      <w:r w:rsidRPr="009F5634">
        <w:rPr>
          <w:rFonts w:eastAsia="Calibri"/>
          <w:sz w:val="20"/>
          <w:lang w:eastAsia="en-US"/>
        </w:rPr>
        <w:tab/>
        <w:t>Nie przysługuje Pani/Panu:</w:t>
      </w:r>
    </w:p>
    <w:p w:rsidR="009B7780" w:rsidRPr="009F5634" w:rsidRDefault="009B7780" w:rsidP="009B7780">
      <w:pPr>
        <w:pStyle w:val="NormalnyWeb"/>
        <w:shd w:val="clear" w:color="auto" w:fill="FFFFFF"/>
        <w:tabs>
          <w:tab w:val="left" w:pos="284"/>
        </w:tabs>
        <w:spacing w:before="0" w:beforeAutospacing="0" w:after="0" w:afterAutospacing="0"/>
        <w:ind w:left="284"/>
        <w:jc w:val="both"/>
        <w:rPr>
          <w:rFonts w:eastAsia="Calibri"/>
          <w:sz w:val="20"/>
          <w:lang w:eastAsia="en-US"/>
        </w:rPr>
      </w:pPr>
      <w:r w:rsidRPr="009F5634">
        <w:rPr>
          <w:rFonts w:eastAsia="Calibri"/>
          <w:sz w:val="20"/>
          <w:lang w:eastAsia="en-US"/>
        </w:rPr>
        <w:t>−</w:t>
      </w:r>
      <w:r w:rsidRPr="009F5634">
        <w:rPr>
          <w:rFonts w:eastAsia="Calibri"/>
          <w:sz w:val="20"/>
          <w:lang w:eastAsia="en-US"/>
        </w:rPr>
        <w:tab/>
        <w:t>w związku z art. 17 ust. 3 lit. b, d lub e RODO prawo do usunięcia danych osobowych,</w:t>
      </w:r>
    </w:p>
    <w:p w:rsidR="009B7780" w:rsidRPr="009F5634" w:rsidRDefault="009B7780" w:rsidP="009B7780">
      <w:pPr>
        <w:pStyle w:val="NormalnyWeb"/>
        <w:shd w:val="clear" w:color="auto" w:fill="FFFFFF"/>
        <w:tabs>
          <w:tab w:val="left" w:pos="284"/>
        </w:tabs>
        <w:spacing w:before="0" w:beforeAutospacing="0" w:after="0" w:afterAutospacing="0"/>
        <w:ind w:left="284"/>
        <w:jc w:val="both"/>
        <w:rPr>
          <w:rFonts w:eastAsia="Calibri"/>
          <w:sz w:val="20"/>
          <w:lang w:eastAsia="en-US"/>
        </w:rPr>
      </w:pPr>
      <w:r w:rsidRPr="009F5634">
        <w:rPr>
          <w:rFonts w:eastAsia="Calibri"/>
          <w:sz w:val="20"/>
          <w:lang w:eastAsia="en-US"/>
        </w:rPr>
        <w:t>−</w:t>
      </w:r>
      <w:r w:rsidRPr="009F5634">
        <w:rPr>
          <w:rFonts w:eastAsia="Calibri"/>
          <w:sz w:val="20"/>
          <w:lang w:eastAsia="en-US"/>
        </w:rPr>
        <w:tab/>
        <w:t>prawo do przenoszenia danych osobowych, o którym mowa w art. 20 RODO,</w:t>
      </w:r>
    </w:p>
    <w:p w:rsidR="009B7780" w:rsidRPr="009F5634" w:rsidRDefault="009B7780" w:rsidP="009B7780">
      <w:pPr>
        <w:pStyle w:val="NormalnyWeb"/>
        <w:shd w:val="clear" w:color="auto" w:fill="FFFFFF"/>
        <w:tabs>
          <w:tab w:val="left" w:pos="284"/>
        </w:tabs>
        <w:spacing w:before="0" w:beforeAutospacing="0" w:after="0" w:afterAutospacing="0"/>
        <w:ind w:left="284"/>
        <w:jc w:val="both"/>
        <w:rPr>
          <w:rFonts w:eastAsia="Calibri"/>
          <w:sz w:val="20"/>
          <w:lang w:eastAsia="en-US"/>
        </w:rPr>
      </w:pPr>
      <w:r w:rsidRPr="009F5634">
        <w:rPr>
          <w:rFonts w:eastAsia="Calibri"/>
          <w:sz w:val="20"/>
          <w:lang w:eastAsia="en-US"/>
        </w:rPr>
        <w:t>−</w:t>
      </w:r>
      <w:r w:rsidRPr="009F5634">
        <w:rPr>
          <w:rFonts w:eastAsia="Calibri"/>
          <w:sz w:val="20"/>
          <w:lang w:eastAsia="en-US"/>
        </w:rPr>
        <w:tab/>
        <w:t>na podstawie art. 21 RODO prawo sprzeciwu, wobec przetwarzania danych osobowych, gdyż podstawą prawną przetwarzania Pani/Pana danych osobowych jest art. 6 ust. 1 lit. c RODO.</w:t>
      </w:r>
    </w:p>
    <w:p w:rsidR="009B7780" w:rsidRPr="009F5634" w:rsidRDefault="009B7780" w:rsidP="009B7780">
      <w:pPr>
        <w:pStyle w:val="NormalnyWeb"/>
        <w:shd w:val="clear" w:color="auto" w:fill="FFFFFF"/>
        <w:tabs>
          <w:tab w:val="left" w:pos="0"/>
          <w:tab w:val="left" w:pos="284"/>
        </w:tabs>
        <w:spacing w:before="0" w:beforeAutospacing="0" w:after="0" w:afterAutospacing="0"/>
        <w:jc w:val="both"/>
        <w:rPr>
          <w:rFonts w:eastAsia="Calibri"/>
          <w:sz w:val="20"/>
          <w:lang w:eastAsia="en-US"/>
        </w:rPr>
      </w:pPr>
      <w:r w:rsidRPr="009F5634">
        <w:rPr>
          <w:rFonts w:eastAsia="Calibri"/>
          <w:sz w:val="20"/>
          <w:lang w:eastAsia="en-US"/>
        </w:rPr>
        <w:t>10.</w:t>
      </w:r>
      <w:r w:rsidRPr="009F5634">
        <w:rPr>
          <w:rFonts w:eastAsia="Calibri"/>
          <w:sz w:val="20"/>
          <w:lang w:eastAsia="en-US"/>
        </w:rPr>
        <w:tab/>
        <w:t>Pani/Pana dane nie będą podlegały zautomatyzowanemu podejmowaniu decyzji, w tym profilowaniu.</w:t>
      </w:r>
    </w:p>
    <w:p w:rsidR="009B7780" w:rsidRPr="009F5634" w:rsidRDefault="009B7780" w:rsidP="009B7780">
      <w:pPr>
        <w:pStyle w:val="NormalnyWeb"/>
        <w:shd w:val="clear" w:color="auto" w:fill="FFFFFF"/>
        <w:tabs>
          <w:tab w:val="left" w:pos="0"/>
          <w:tab w:val="left" w:pos="284"/>
        </w:tabs>
        <w:spacing w:before="0" w:beforeAutospacing="0" w:after="0" w:afterAutospacing="0"/>
        <w:jc w:val="both"/>
        <w:rPr>
          <w:bCs/>
          <w:sz w:val="22"/>
          <w:szCs w:val="22"/>
        </w:rPr>
      </w:pPr>
      <w:r w:rsidRPr="009F5634">
        <w:rPr>
          <w:rFonts w:eastAsia="Calibri"/>
          <w:sz w:val="20"/>
          <w:lang w:eastAsia="en-US"/>
        </w:rPr>
        <w:t>11.</w:t>
      </w:r>
      <w:r w:rsidRPr="009F5634">
        <w:rPr>
          <w:rFonts w:eastAsia="Calibri"/>
          <w:sz w:val="20"/>
          <w:lang w:eastAsia="en-US"/>
        </w:rPr>
        <w:tab/>
        <w:t>Pani/Pana dane osobowe nie będą przekazywane poza Europejski Obszar Gospodarczy (obejmujący Unie Europejską, Norwegię, Liechtenstein i Islandię).</w:t>
      </w:r>
    </w:p>
    <w:p w:rsidR="006D226B" w:rsidRDefault="006D226B">
      <w:bookmarkStart w:id="0" w:name="_GoBack"/>
      <w:bookmarkEnd w:id="0"/>
    </w:p>
    <w:sectPr w:rsidR="006D226B" w:rsidSect="00CC3BD7">
      <w:footerReference w:type="default" r:id="rId4"/>
      <w:headerReference w:type="first" r:id="rId5"/>
      <w:footerReference w:type="first" r:id="rId6"/>
      <w:pgSz w:w="11906" w:h="16838"/>
      <w:pgMar w:top="1985" w:right="1417" w:bottom="1134" w:left="1417" w:header="426" w:footer="37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77" w:rsidRPr="00140BA8" w:rsidRDefault="009B7780">
    <w:pPr>
      <w:pStyle w:val="Stopka"/>
      <w:tabs>
        <w:tab w:val="clear" w:pos="4536"/>
        <w:tab w:val="clear" w:pos="9072"/>
      </w:tabs>
      <w:spacing w:after="0" w:line="240" w:lineRule="auto"/>
      <w:jc w:val="center"/>
      <w:rPr>
        <w:lang w:val="en-US"/>
      </w:rPr>
    </w:pPr>
    <w:r>
      <w:rPr>
        <w:noProof/>
        <w:color w:val="000000"/>
        <w:sz w:val="20"/>
        <w:lang w:eastAsia="pl-PL"/>
      </w:rPr>
      <mc:AlternateContent>
        <mc:Choice Requires="wps">
          <w:drawing>
            <wp:anchor distT="0" distB="0" distL="114300" distR="114300" simplePos="0" relativeHeight="251659264" behindDoc="1" locked="0" layoutInCell="1" allowOverlap="1">
              <wp:simplePos x="0" y="0"/>
              <wp:positionH relativeFrom="margin">
                <wp:posOffset>-321945</wp:posOffset>
              </wp:positionH>
              <wp:positionV relativeFrom="page">
                <wp:posOffset>10115550</wp:posOffset>
              </wp:positionV>
              <wp:extent cx="6410325" cy="635"/>
              <wp:effectExtent l="11430" t="9525" r="7620" b="889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63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EC726C" id="_x0000_t32" coordsize="21600,21600" o:spt="32" o:oned="t" path="m,l21600,21600e" filled="f">
              <v:path arrowok="t" fillok="f" o:connecttype="none"/>
              <o:lock v:ext="edit" shapetype="t"/>
            </v:shapetype>
            <v:shape id="Łącznik prosty ze strzałką 7" o:spid="_x0000_s1026" type="#_x0000_t32" style="position:absolute;margin-left:-25.35pt;margin-top:796.5pt;width:504.75pt;height:.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" strokeweight=".26mm">
              <v:stroke joinstyle="miter" endcap="square"/>
              <w10:wrap anchorx="margin" anchory="page"/>
            </v:shape>
          </w:pict>
        </mc:Fallback>
      </mc:AlternateContent>
    </w:r>
    <w:r>
      <w:rPr>
        <w:color w:val="000000"/>
        <w:sz w:val="20"/>
        <w:lang w:val="en-US"/>
      </w:rPr>
      <w:t>e</w:t>
    </w:r>
    <w:r>
      <w:rPr>
        <w:color w:val="000000"/>
        <w:sz w:val="20"/>
        <w:lang w:val="en-US"/>
      </w:rPr>
      <w:t xml:space="preserve">-mail: </w:t>
    </w:r>
    <w:hyperlink r:id="rId1" w:history="1">
      <w:r>
        <w:rPr>
          <w:rStyle w:val="Hipercze"/>
          <w:sz w:val="20"/>
          <w:lang w:val="en-US"/>
        </w:rPr>
        <w:t>sekretariat@umtykocin.pl</w:t>
      </w:r>
    </w:hyperlink>
    <w:r>
      <w:rPr>
        <w:color w:val="000000"/>
        <w:sz w:val="20"/>
        <w:lang w:val="en-US"/>
      </w:rPr>
      <w:t xml:space="preserve"> </w:t>
    </w:r>
    <w:r>
      <w:rPr>
        <w:color w:val="000000"/>
        <w:sz w:val="20"/>
        <w:lang w:val="en-US"/>
      </w:rPr>
      <w:tab/>
    </w:r>
    <w:r>
      <w:rPr>
        <w:color w:val="000000"/>
        <w:sz w:val="20"/>
        <w:lang w:val="en-US"/>
      </w:rPr>
      <w:tab/>
    </w:r>
    <w:r>
      <w:rPr>
        <w:color w:val="000000"/>
        <w:sz w:val="20"/>
        <w:lang w:val="en-US"/>
      </w:rPr>
      <w:tab/>
    </w:r>
    <w:r>
      <w:rPr>
        <w:color w:val="000000"/>
        <w:sz w:val="20"/>
        <w:lang w:val="en-US"/>
      </w:rPr>
      <w:tab/>
    </w:r>
    <w:r>
      <w:rPr>
        <w:color w:val="000000"/>
        <w:sz w:val="20"/>
        <w:lang w:val="en-US"/>
      </w:rPr>
      <w:tab/>
      <w:t>tel./fax.: 85 718 16 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A51" w:rsidRPr="009B73E9" w:rsidRDefault="009B7780" w:rsidP="00197848">
    <w:pPr>
      <w:pStyle w:val="Stopka"/>
      <w:tabs>
        <w:tab w:val="clear" w:pos="4536"/>
        <w:tab w:val="clear" w:pos="9072"/>
      </w:tabs>
      <w:spacing w:after="0" w:line="240" w:lineRule="auto"/>
      <w:ind w:left="1418"/>
      <w:jc w:val="center"/>
      <w:rPr>
        <w:sz w:val="16"/>
        <w:szCs w:val="16"/>
      </w:rPr>
    </w:pPr>
    <w:r>
      <w:rPr>
        <w:noProof/>
        <w:color w:val="50200C"/>
        <w:sz w:val="16"/>
        <w:szCs w:val="16"/>
        <w:lang w:eastAsia="pl-PL"/>
      </w:rPr>
      <w:drawing>
        <wp:anchor distT="0" distB="0" distL="114300" distR="114300" simplePos="0" relativeHeight="251665408" behindDoc="0" locked="0" layoutInCell="1" allowOverlap="1">
          <wp:simplePos x="0" y="0"/>
          <wp:positionH relativeFrom="margin">
            <wp:posOffset>-381635</wp:posOffset>
          </wp:positionH>
          <wp:positionV relativeFrom="paragraph">
            <wp:posOffset>-455295</wp:posOffset>
          </wp:positionV>
          <wp:extent cx="834390" cy="83439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73E9">
      <w:rPr>
        <w:noProof/>
        <w:sz w:val="16"/>
        <w:szCs w:val="16"/>
        <w:lang w:eastAsia="pl-PL"/>
      </w:rPr>
      <mc:AlternateContent>
        <mc:Choice Requires="wps">
          <w:drawing>
            <wp:anchor distT="0" distB="0" distL="114300" distR="114300" simplePos="0" relativeHeight="251662336" behindDoc="1" locked="0" layoutInCell="1" allowOverlap="1">
              <wp:simplePos x="0" y="0"/>
              <wp:positionH relativeFrom="margin">
                <wp:posOffset>1572895</wp:posOffset>
              </wp:positionH>
              <wp:positionV relativeFrom="page">
                <wp:posOffset>10124440</wp:posOffset>
              </wp:positionV>
              <wp:extent cx="3562350" cy="635"/>
              <wp:effectExtent l="10795" t="8890" r="8255" b="9525"/>
              <wp:wrapNone/>
              <wp:docPr id="3" name="Łącznik łaman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635"/>
                      </a:xfrm>
                      <a:prstGeom prst="bentConnector3">
                        <a:avLst>
                          <a:gd name="adj1" fmla="val 50000"/>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186491"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3" o:spid="_x0000_s1026" type="#_x0000_t34" style="position:absolute;margin-left:123.85pt;margin-top:797.2pt;width:280.5pt;height:.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" strokeweight=".26mm">
              <v:stroke endcap="square"/>
              <w10:wrap anchorx="margin" anchory="page"/>
            </v:shape>
          </w:pict>
        </mc:Fallback>
      </mc:AlternateContent>
    </w:r>
    <w:r>
      <w:rPr>
        <w:noProof/>
        <w:lang w:eastAsia="pl-PL"/>
      </w:rPr>
      <w:drawing>
        <wp:anchor distT="0" distB="0" distL="114300" distR="114300" simplePos="0" relativeHeight="251664384" behindDoc="0" locked="0" layoutInCell="1" allowOverlap="1">
          <wp:simplePos x="0" y="0"/>
          <wp:positionH relativeFrom="margin">
            <wp:posOffset>2618105</wp:posOffset>
          </wp:positionH>
          <wp:positionV relativeFrom="paragraph">
            <wp:posOffset>895350</wp:posOffset>
          </wp:positionV>
          <wp:extent cx="2324100" cy="23241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3360" behindDoc="0" locked="0" layoutInCell="1" allowOverlap="1">
          <wp:simplePos x="0" y="0"/>
          <wp:positionH relativeFrom="margin">
            <wp:posOffset>2618105</wp:posOffset>
          </wp:positionH>
          <wp:positionV relativeFrom="paragraph">
            <wp:posOffset>895350</wp:posOffset>
          </wp:positionV>
          <wp:extent cx="2324100" cy="23241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73E9">
      <w:rPr>
        <w:color w:val="50200C"/>
        <w:sz w:val="16"/>
        <w:szCs w:val="16"/>
        <w:highlight w:val="white"/>
      </w:rPr>
      <w:t xml:space="preserve">ul. 11 Listopada 8, </w:t>
    </w:r>
    <w:r w:rsidRPr="009B73E9">
      <w:rPr>
        <w:color w:val="50200C"/>
        <w:sz w:val="16"/>
        <w:szCs w:val="16"/>
      </w:rPr>
      <w:t xml:space="preserve">    </w:t>
    </w:r>
    <w:r w:rsidRPr="009B73E9">
      <w:rPr>
        <w:color w:val="50200C"/>
        <w:sz w:val="16"/>
        <w:szCs w:val="16"/>
        <w:shd w:val="clear" w:color="auto" w:fill="FFFFFF"/>
      </w:rPr>
      <w:t>16-080 Tykocin</w:t>
    </w:r>
    <w:r w:rsidRPr="009B73E9">
      <w:rPr>
        <w:color w:val="50200C"/>
        <w:sz w:val="16"/>
        <w:szCs w:val="16"/>
        <w:shd w:val="clear" w:color="auto" w:fill="FFFFFF"/>
      </w:rPr>
      <w:t xml:space="preserve">,     </w:t>
    </w:r>
    <w:r w:rsidRPr="00140BA8">
      <w:rPr>
        <w:color w:val="000000"/>
        <w:sz w:val="16"/>
        <w:szCs w:val="16"/>
      </w:rPr>
      <w:t>tel./fax.: 85 718 16 27</w:t>
    </w:r>
    <w:r w:rsidRPr="00140BA8">
      <w:rPr>
        <w:color w:val="000000"/>
        <w:sz w:val="16"/>
        <w:szCs w:val="16"/>
      </w:rPr>
      <w:t>,  85 68 69 325</w:t>
    </w:r>
  </w:p>
  <w:p w:rsidR="0024490D" w:rsidRPr="00140BA8" w:rsidRDefault="009B7780" w:rsidP="00197848">
    <w:pPr>
      <w:pStyle w:val="Nagwek"/>
      <w:tabs>
        <w:tab w:val="clear" w:pos="4536"/>
      </w:tabs>
      <w:spacing w:after="0" w:line="240" w:lineRule="auto"/>
      <w:ind w:left="1418"/>
      <w:jc w:val="center"/>
      <w:rPr>
        <w:sz w:val="16"/>
        <w:szCs w:val="16"/>
        <w:lang w:val="en-US"/>
      </w:rPr>
    </w:pPr>
    <w:r w:rsidRPr="009B73E9">
      <w:rPr>
        <w:color w:val="000000"/>
        <w:sz w:val="16"/>
        <w:szCs w:val="16"/>
        <w:lang w:val="en-US"/>
      </w:rPr>
      <w:t xml:space="preserve">e-mail: </w:t>
    </w:r>
    <w:hyperlink r:id="rId2" w:history="1">
      <w:r w:rsidRPr="009B73E9">
        <w:rPr>
          <w:rStyle w:val="Hipercze"/>
          <w:sz w:val="16"/>
          <w:szCs w:val="16"/>
          <w:lang w:val="en-US"/>
        </w:rPr>
        <w:t>sekretariat@umtykocin.pl</w:t>
      </w:r>
    </w:hyperlink>
    <w:r w:rsidRPr="009B73E9">
      <w:rPr>
        <w:color w:val="000000"/>
        <w:sz w:val="16"/>
        <w:szCs w:val="16"/>
        <w:lang w:val="en-US"/>
      </w:rPr>
      <w:t xml:space="preserve">,     </w:t>
    </w:r>
    <w:hyperlink r:id="rId3" w:history="1">
      <w:r w:rsidRPr="00140BA8">
        <w:rPr>
          <w:rStyle w:val="Hipercze"/>
          <w:color w:val="50200C"/>
          <w:sz w:val="16"/>
          <w:szCs w:val="16"/>
          <w:lang w:val="en-US"/>
        </w:rPr>
        <w:t>www.umtykocin.pl</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F" w:rsidRDefault="009B7780" w:rsidP="00235A4F">
    <w:pPr>
      <w:pStyle w:val="Nagwek"/>
      <w:tabs>
        <w:tab w:val="clear" w:pos="4536"/>
      </w:tabs>
      <w:spacing w:before="120" w:after="120" w:line="240" w:lineRule="auto"/>
      <w:ind w:left="3402"/>
      <w:jc w:val="center"/>
    </w:pPr>
    <w:r>
      <w:rPr>
        <w:noProof/>
        <w:lang w:eastAsia="pl-PL"/>
      </w:rPr>
      <w:drawing>
        <wp:anchor distT="0" distB="0" distL="0" distR="0" simplePos="0" relativeHeight="251661312" behindDoc="0" locked="0" layoutInCell="1" allowOverlap="1">
          <wp:simplePos x="0" y="0"/>
          <wp:positionH relativeFrom="column">
            <wp:posOffset>4635500</wp:posOffset>
          </wp:positionH>
          <wp:positionV relativeFrom="paragraph">
            <wp:posOffset>-45085</wp:posOffset>
          </wp:positionV>
          <wp:extent cx="697230" cy="770890"/>
          <wp:effectExtent l="0" t="0" r="7620" b="0"/>
          <wp:wrapSquare wrapText="larges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6" t="-85" r="-96" b="-85"/>
                  <a:stretch>
                    <a:fillRect/>
                  </a:stretch>
                </pic:blipFill>
                <pic:spPr bwMode="auto">
                  <a:xfrm>
                    <a:off x="0" y="0"/>
                    <a:ext cx="697230" cy="770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0" simplePos="0" relativeHeight="251660288" behindDoc="0" locked="0" layoutInCell="1" allowOverlap="1">
          <wp:simplePos x="0" y="0"/>
          <wp:positionH relativeFrom="column">
            <wp:posOffset>-65405</wp:posOffset>
          </wp:positionH>
          <wp:positionV relativeFrom="paragraph">
            <wp:posOffset>-126365</wp:posOffset>
          </wp:positionV>
          <wp:extent cx="2844800" cy="884555"/>
          <wp:effectExtent l="0" t="0" r="0" b="0"/>
          <wp:wrapSquare wrapText="larges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2" t="-230" r="-72" b="-230"/>
                  <a:stretch>
                    <a:fillRect/>
                  </a:stretch>
                </pic:blipFill>
                <pic:spPr bwMode="auto">
                  <a:xfrm>
                    <a:off x="0" y="0"/>
                    <a:ext cx="2844800" cy="8845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235A4F" w:rsidRDefault="009B7780" w:rsidP="00235A4F">
    <w:pPr>
      <w:pStyle w:val="Nagwek"/>
      <w:tabs>
        <w:tab w:val="clear" w:pos="4536"/>
      </w:tabs>
      <w:spacing w:after="0" w:line="360" w:lineRule="auto"/>
      <w:ind w:left="2948"/>
      <w:jc w:val="center"/>
    </w:pPr>
    <w:r>
      <w:rPr>
        <w:rFonts w:ascii="Tahoma" w:hAnsi="Tahoma" w:cs="Tahoma"/>
        <w:color w:val="50200C"/>
        <w:sz w:val="24"/>
        <w:highlight w:val="white"/>
      </w:rPr>
      <w:t>Gmina</w:t>
    </w:r>
    <w:r>
      <w:rPr>
        <w:rFonts w:ascii="Tahoma" w:hAnsi="Tahoma" w:cs="Tahoma"/>
        <w:color w:val="50200C"/>
        <w:sz w:val="24"/>
        <w:highlight w:val="white"/>
      </w:rPr>
      <w:t xml:space="preserve"> Tykocin</w:t>
    </w:r>
  </w:p>
  <w:p w:rsidR="00235A4F" w:rsidRDefault="009B7780" w:rsidP="00235A4F">
    <w:pPr>
      <w:pStyle w:val="Nagwek"/>
      <w:tabs>
        <w:tab w:val="clear" w:pos="4536"/>
      </w:tabs>
      <w:spacing w:after="0" w:line="360" w:lineRule="auto"/>
      <w:ind w:left="3402"/>
      <w:jc w:val="center"/>
      <w:rPr>
        <w:rFonts w:ascii="Tahoma" w:hAnsi="Tahoma" w:cs="Tahoma"/>
        <w:color w:val="000000"/>
        <w:sz w:val="8"/>
        <w:highlight w:val="white"/>
      </w:rPr>
    </w:pPr>
  </w:p>
  <w:p w:rsidR="00235A4F" w:rsidRDefault="009B7780" w:rsidP="00235A4F">
    <w:pPr>
      <w:pStyle w:val="Nagwek"/>
      <w:tabs>
        <w:tab w:val="clear" w:pos="4536"/>
      </w:tabs>
      <w:spacing w:after="0" w:line="240" w:lineRule="auto"/>
      <w:ind w:left="-567" w:right="-454"/>
      <w:jc w:val="center"/>
    </w:pPr>
    <w:r>
      <w:rPr>
        <w:color w:val="50200C"/>
      </w:rPr>
      <w:t>____________________________________________________________</w:t>
    </w:r>
    <w:r>
      <w:rPr>
        <w:color w:val="50200C"/>
      </w:rPr>
      <w:t>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32"/>
    <o:shapelayout v:ext="edit">
      <o:rules v:ext="edit">
        <o:r id="V:Rule1" type="connector" idref="#_x0000_s1025"/>
        <o:r id="V:Rule2" type="connector" idref="#AutoShape 1"/>
      </o:rules>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5-05-08"/>
  </w:docVars>
  <w:rsids>
    <w:rsidRoot w:val="009B7780"/>
    <w:rsid w:val="003D03DC"/>
    <w:rsid w:val="006D226B"/>
    <w:rsid w:val="009B7780"/>
    <w:rsid w:val="00CC4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CE42DEB-77D6-4AE5-B2FE-B9BB1E6D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7780"/>
    <w:pPr>
      <w:suppressAutoHyphens/>
      <w:spacing w:line="252"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B7780"/>
    <w:rPr>
      <w:color w:val="0563C1"/>
      <w:u w:val="single"/>
    </w:rPr>
  </w:style>
  <w:style w:type="paragraph" w:styleId="Nagwek">
    <w:name w:val="header"/>
    <w:basedOn w:val="Normalny"/>
    <w:link w:val="NagwekZnak"/>
    <w:rsid w:val="009B7780"/>
    <w:pPr>
      <w:tabs>
        <w:tab w:val="center" w:pos="4536"/>
        <w:tab w:val="right" w:pos="9072"/>
      </w:tabs>
    </w:pPr>
  </w:style>
  <w:style w:type="character" w:customStyle="1" w:styleId="NagwekZnak">
    <w:name w:val="Nagłówek Znak"/>
    <w:basedOn w:val="Domylnaczcionkaakapitu"/>
    <w:link w:val="Nagwek"/>
    <w:rsid w:val="009B7780"/>
    <w:rPr>
      <w:rFonts w:ascii="Calibri" w:eastAsia="Calibri" w:hAnsi="Calibri" w:cs="Calibri"/>
      <w:lang w:eastAsia="zh-CN"/>
    </w:rPr>
  </w:style>
  <w:style w:type="paragraph" w:styleId="Stopka">
    <w:name w:val="footer"/>
    <w:basedOn w:val="Normalny"/>
    <w:link w:val="StopkaZnak"/>
    <w:rsid w:val="009B7780"/>
    <w:pPr>
      <w:tabs>
        <w:tab w:val="center" w:pos="4536"/>
        <w:tab w:val="right" w:pos="9072"/>
      </w:tabs>
    </w:pPr>
  </w:style>
  <w:style w:type="character" w:customStyle="1" w:styleId="StopkaZnak">
    <w:name w:val="Stopka Znak"/>
    <w:basedOn w:val="Domylnaczcionkaakapitu"/>
    <w:link w:val="Stopka"/>
    <w:rsid w:val="009B7780"/>
    <w:rPr>
      <w:rFonts w:ascii="Calibri" w:eastAsia="Calibri" w:hAnsi="Calibri" w:cs="Calibri"/>
      <w:lang w:eastAsia="zh-CN"/>
    </w:rPr>
  </w:style>
  <w:style w:type="paragraph" w:styleId="NormalnyWeb">
    <w:name w:val="Normal (Web)"/>
    <w:basedOn w:val="Normalny"/>
    <w:uiPriority w:val="99"/>
    <w:unhideWhenUsed/>
    <w:rsid w:val="009B7780"/>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umtykocin.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umtykocin.pl/" TargetMode="External"/><Relationship Id="rId2" Type="http://schemas.openxmlformats.org/officeDocument/2006/relationships/hyperlink" Target="mailto:sekretariat@umtykocin.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2761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2025-05-08T11:21:00Z</dcterms:created>
  <dcterms:modified xsi:type="dcterms:W3CDTF">2025-05-08T11:22:00Z</dcterms:modified>
</cp:coreProperties>
</file>